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7F46" w14:textId="34EE9143" w:rsidR="005940CA" w:rsidRPr="003A1A53" w:rsidRDefault="00460EED" w:rsidP="007224A5">
      <w:pPr>
        <w:pStyle w:val="Nagwek1"/>
        <w:spacing w:after="720"/>
      </w:pPr>
      <w:bookmarkStart w:id="0" w:name="_Hlk149044235"/>
      <w:r w:rsidRPr="00460EED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53</w:t>
      </w:r>
      <w:r w:rsidRPr="00460EED">
        <w:rPr>
          <w:rFonts w:eastAsia="Times New Roman" w:cs="Arial"/>
          <w:color w:val="000000"/>
          <w:szCs w:val="24"/>
          <w:lang w:eastAsia="pl-PL"/>
        </w:rPr>
        <w:t>/</w:t>
      </w:r>
      <w:r w:rsidR="00AE2CD7">
        <w:rPr>
          <w:rFonts w:eastAsia="Times New Roman" w:cs="Arial"/>
          <w:color w:val="000000"/>
          <w:szCs w:val="24"/>
          <w:lang w:eastAsia="pl-PL"/>
        </w:rPr>
        <w:t>11730</w:t>
      </w:r>
      <w:r w:rsidRPr="00460EED">
        <w:rPr>
          <w:rFonts w:eastAsia="Times New Roman" w:cs="Arial"/>
          <w:color w:val="000000"/>
          <w:szCs w:val="24"/>
          <w:lang w:eastAsia="pl-PL"/>
        </w:rPr>
        <w:t>/23</w:t>
      </w:r>
      <w:r w:rsidRPr="00460EED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460EED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460EED">
        <w:rPr>
          <w:rFonts w:eastAsia="Times New Roman" w:cs="Arial"/>
          <w:color w:val="000000"/>
          <w:szCs w:val="24"/>
          <w:lang w:eastAsia="pl-PL"/>
        </w:rPr>
        <w:br/>
      </w:r>
      <w:r w:rsidRPr="00460EED">
        <w:rPr>
          <w:rFonts w:eastAsia="Times New Roman" w:cs="Arial"/>
          <w:b w:val="0"/>
          <w:color w:val="000000"/>
          <w:szCs w:val="24"/>
          <w:lang w:eastAsia="pl-PL"/>
        </w:rPr>
        <w:t>z dnia 2</w:t>
      </w:r>
      <w:r>
        <w:rPr>
          <w:rFonts w:eastAsia="Times New Roman" w:cs="Arial"/>
          <w:b w:val="0"/>
          <w:color w:val="000000"/>
          <w:szCs w:val="24"/>
          <w:lang w:eastAsia="pl-PL"/>
        </w:rPr>
        <w:t xml:space="preserve">7 grudnia </w:t>
      </w:r>
      <w:r w:rsidRPr="00460EED">
        <w:rPr>
          <w:rFonts w:eastAsia="Times New Roman" w:cs="Arial"/>
          <w:b w:val="0"/>
          <w:color w:val="000000"/>
          <w:szCs w:val="24"/>
          <w:lang w:eastAsia="pl-PL"/>
        </w:rPr>
        <w:t>2023 r.</w:t>
      </w:r>
      <w:bookmarkEnd w:id="0"/>
      <w:r w:rsidR="005940CA">
        <w:br/>
      </w:r>
      <w:r w:rsidR="005940CA">
        <w:br/>
      </w:r>
      <w:r w:rsidR="005940CA" w:rsidRPr="005940CA">
        <w:t xml:space="preserve">w sprawie </w:t>
      </w:r>
      <w:bookmarkStart w:id="1" w:name="_Hlk153952634"/>
      <w:r w:rsidR="00791732">
        <w:t>unieważnienia</w:t>
      </w:r>
      <w:r w:rsidR="005940CA" w:rsidRPr="005940CA">
        <w:t xml:space="preserve"> naboru wniosk</w:t>
      </w:r>
      <w:r w:rsidR="00D33B97">
        <w:t>ów</w:t>
      </w:r>
      <w:r w:rsidR="005940CA" w:rsidRPr="005940CA">
        <w:t xml:space="preserve"> </w:t>
      </w:r>
      <w:bookmarkStart w:id="2" w:name="_Hlk153889685"/>
      <w:r w:rsidR="008617F7" w:rsidRPr="002D2BCF">
        <w:t>o dofi</w:t>
      </w:r>
      <w:r w:rsidR="008617F7">
        <w:t xml:space="preserve">nansowanie </w:t>
      </w:r>
      <w:bookmarkStart w:id="3" w:name="_Hlk153889638"/>
      <w:r w:rsidR="008617F7">
        <w:t>realizacji projektów</w:t>
      </w:r>
      <w:r w:rsidR="008617F7" w:rsidRPr="005940CA">
        <w:t xml:space="preserve"> </w:t>
      </w:r>
      <w:r w:rsidR="00D33B97">
        <w:t>wybieranych w sposób</w:t>
      </w:r>
      <w:r w:rsidR="005940CA" w:rsidRPr="005940CA">
        <w:t xml:space="preserve"> </w:t>
      </w:r>
      <w:r w:rsidR="005116AA">
        <w:t>niekonkurencyjny</w:t>
      </w:r>
      <w:r w:rsidR="005940CA" w:rsidRPr="005940CA">
        <w:t xml:space="preserve"> w ramach </w:t>
      </w:r>
      <w:r w:rsidR="008D4F67">
        <w:t>programu regionalnego Fundusze Europejskie dla Podkarpacia 2021-</w:t>
      </w:r>
      <w:r w:rsidR="008D4F67" w:rsidRPr="003A26A3">
        <w:t>2027</w:t>
      </w:r>
      <w:r w:rsidR="008D4F67">
        <w:t>, P</w:t>
      </w:r>
      <w:r w:rsidR="005116AA">
        <w:t>riorytet</w:t>
      </w:r>
      <w:r w:rsidR="005940CA" w:rsidRPr="005940CA">
        <w:t xml:space="preserve"> </w:t>
      </w:r>
      <w:r w:rsidR="005116AA" w:rsidRPr="005116AA">
        <w:t>FEPK.0</w:t>
      </w:r>
      <w:r w:rsidR="00D33B97">
        <w:t>4</w:t>
      </w:r>
      <w:r w:rsidR="005116AA" w:rsidRPr="005116AA">
        <w:t xml:space="preserve"> </w:t>
      </w:r>
      <w:r w:rsidR="00D33B97">
        <w:t>Mobilność i łączność</w:t>
      </w:r>
      <w:r w:rsidR="005116AA">
        <w:t>,</w:t>
      </w:r>
      <w:r w:rsidR="005940CA" w:rsidRPr="005940CA">
        <w:t xml:space="preserve"> </w:t>
      </w:r>
      <w:r w:rsidR="008D4F67">
        <w:t>D</w:t>
      </w:r>
      <w:r w:rsidR="005940CA" w:rsidRPr="005940CA">
        <w:t>ziałani</w:t>
      </w:r>
      <w:r w:rsidR="008D4F67">
        <w:t>e</w:t>
      </w:r>
      <w:r w:rsidR="005940CA" w:rsidRPr="005940CA">
        <w:t xml:space="preserve"> </w:t>
      </w:r>
      <w:r w:rsidR="005116AA" w:rsidRPr="005116AA">
        <w:t>FEPK.0</w:t>
      </w:r>
      <w:r w:rsidR="00D33B97">
        <w:t>4</w:t>
      </w:r>
      <w:r w:rsidR="005116AA" w:rsidRPr="003A1A53">
        <w:t>.0</w:t>
      </w:r>
      <w:r w:rsidR="00412260" w:rsidRPr="003A1A53">
        <w:t>2</w:t>
      </w:r>
      <w:r w:rsidR="005116AA" w:rsidRPr="003A1A53">
        <w:t xml:space="preserve"> </w:t>
      </w:r>
      <w:r w:rsidR="00412260" w:rsidRPr="003A1A53">
        <w:t>Tabor kolejowy</w:t>
      </w:r>
      <w:r w:rsidR="00476A0C" w:rsidRPr="003A1A53">
        <w:t>,</w:t>
      </w:r>
      <w:r w:rsidR="005116AA" w:rsidRPr="003A1A53">
        <w:t xml:space="preserve"> </w:t>
      </w:r>
      <w:r w:rsidR="005940CA" w:rsidRPr="003A1A53">
        <w:t xml:space="preserve">nr </w:t>
      </w:r>
      <w:r w:rsidR="008D4F67" w:rsidRPr="003A1A53">
        <w:t xml:space="preserve">naboru </w:t>
      </w:r>
      <w:r w:rsidR="00397C2B" w:rsidRPr="003A1A53">
        <w:t>FEPK.0</w:t>
      </w:r>
      <w:r w:rsidR="00D33B97" w:rsidRPr="003A1A53">
        <w:t>4</w:t>
      </w:r>
      <w:r w:rsidR="00397C2B" w:rsidRPr="003A1A53">
        <w:t>.0</w:t>
      </w:r>
      <w:r w:rsidR="00412260" w:rsidRPr="003A1A53">
        <w:t>2</w:t>
      </w:r>
      <w:r w:rsidR="005116AA" w:rsidRPr="003A1A53">
        <w:t>-IZ.00-00</w:t>
      </w:r>
      <w:r w:rsidR="00412260" w:rsidRPr="003A1A53">
        <w:t>1</w:t>
      </w:r>
      <w:r w:rsidR="005116AA" w:rsidRPr="003A1A53">
        <w:t>/23</w:t>
      </w:r>
    </w:p>
    <w:bookmarkEnd w:id="3"/>
    <w:bookmarkEnd w:id="2"/>
    <w:bookmarkEnd w:id="1"/>
    <w:p w14:paraId="4088D6FD" w14:textId="7ECE836F" w:rsidR="005940CA" w:rsidRPr="005940CA" w:rsidRDefault="005940CA" w:rsidP="000F21C3">
      <w:pPr>
        <w:spacing w:after="480" w:line="240" w:lineRule="auto"/>
        <w:rPr>
          <w:rFonts w:ascii="Arial" w:hAnsi="Arial" w:cs="Arial"/>
        </w:rPr>
      </w:pPr>
      <w:r w:rsidRPr="003A1A53">
        <w:rPr>
          <w:rFonts w:ascii="Arial" w:hAnsi="Arial" w:cs="Arial"/>
        </w:rPr>
        <w:t>Działając na podstawie art. 41 ust. 1 i ust. 2 pkt 4 ustawy z dnia 5 czerwca 1998 r. o</w:t>
      </w:r>
      <w:r w:rsidR="000F21C3">
        <w:rPr>
          <w:rFonts w:ascii="Arial" w:hAnsi="Arial" w:cs="Arial"/>
        </w:rPr>
        <w:t xml:space="preserve"> </w:t>
      </w:r>
      <w:r w:rsidRPr="003A1A53">
        <w:rPr>
          <w:rFonts w:ascii="Arial" w:hAnsi="Arial" w:cs="Arial"/>
        </w:rPr>
        <w:t>samorządzie województwa (Dz. U. z 2022 r. poz. 2094</w:t>
      </w:r>
      <w:r w:rsidR="0073203E" w:rsidRPr="003A1A53">
        <w:rPr>
          <w:rFonts w:ascii="Arial" w:hAnsi="Arial" w:cs="Arial"/>
        </w:rPr>
        <w:t xml:space="preserve"> </w:t>
      </w:r>
      <w:r w:rsidR="00047CF9" w:rsidRPr="003A1A53">
        <w:rPr>
          <w:rFonts w:ascii="Arial" w:hAnsi="Arial" w:cs="Arial"/>
        </w:rPr>
        <w:t>ze</w:t>
      </w:r>
      <w:r w:rsidR="00047CF9">
        <w:rPr>
          <w:rFonts w:ascii="Arial" w:hAnsi="Arial" w:cs="Arial"/>
        </w:rPr>
        <w:t xml:space="preserve"> zm</w:t>
      </w:r>
      <w:r w:rsidR="0073203E">
        <w:rPr>
          <w:rFonts w:ascii="Arial" w:hAnsi="Arial" w:cs="Arial"/>
        </w:rPr>
        <w:t>.</w:t>
      </w:r>
      <w:r w:rsidRPr="005940CA">
        <w:rPr>
          <w:rFonts w:ascii="Arial" w:hAnsi="Arial" w:cs="Arial"/>
        </w:rPr>
        <w:t>),</w:t>
      </w:r>
      <w:r w:rsidR="000E6AFE">
        <w:rPr>
          <w:rFonts w:ascii="Arial" w:hAnsi="Arial" w:cs="Arial"/>
        </w:rPr>
        <w:t xml:space="preserve"> art. 8 ust. 1</w:t>
      </w:r>
      <w:r w:rsidR="009A3CDB">
        <w:rPr>
          <w:rFonts w:ascii="Arial" w:hAnsi="Arial" w:cs="Arial"/>
        </w:rPr>
        <w:t xml:space="preserve"> </w:t>
      </w:r>
      <w:r w:rsidR="00640056">
        <w:rPr>
          <w:rFonts w:ascii="Arial" w:hAnsi="Arial" w:cs="Arial"/>
        </w:rPr>
        <w:t xml:space="preserve">pkt 2, art. 8 </w:t>
      </w:r>
      <w:r w:rsidR="000E6AFE">
        <w:rPr>
          <w:rFonts w:ascii="Arial" w:hAnsi="Arial" w:cs="Arial"/>
        </w:rPr>
        <w:t>ust. 2 pkt 2</w:t>
      </w:r>
      <w:r w:rsidR="009A3CDB">
        <w:rPr>
          <w:rFonts w:ascii="Arial" w:hAnsi="Arial" w:cs="Arial"/>
        </w:rPr>
        <w:t xml:space="preserve">, </w:t>
      </w:r>
      <w:r w:rsidR="009A3CDB" w:rsidRPr="00F44416">
        <w:rPr>
          <w:rFonts w:ascii="Arial" w:hAnsi="Arial" w:cs="Arial"/>
          <w:color w:val="000000" w:themeColor="text1"/>
        </w:rPr>
        <w:t xml:space="preserve">art. </w:t>
      </w:r>
      <w:r w:rsidR="00900789">
        <w:rPr>
          <w:rFonts w:ascii="Arial" w:hAnsi="Arial" w:cs="Arial"/>
          <w:color w:val="000000" w:themeColor="text1"/>
        </w:rPr>
        <w:t>58 ust. 1 pkt 1</w:t>
      </w:r>
      <w:r w:rsidR="0029731F">
        <w:rPr>
          <w:rFonts w:ascii="Arial" w:hAnsi="Arial" w:cs="Arial"/>
        </w:rPr>
        <w:t xml:space="preserve"> </w:t>
      </w:r>
      <w:r w:rsidR="000E6AFE">
        <w:rPr>
          <w:rFonts w:ascii="Arial" w:hAnsi="Arial" w:cs="Arial"/>
        </w:rPr>
        <w:t xml:space="preserve">ustawy z dnia 28 kwietnia 2022 r. </w:t>
      </w:r>
      <w:r w:rsidR="000E6AFE" w:rsidRPr="000E6AFE">
        <w:rPr>
          <w:rFonts w:ascii="Arial" w:hAnsi="Arial" w:cs="Arial"/>
        </w:rPr>
        <w:t>o</w:t>
      </w:r>
      <w:r w:rsidR="000F21C3">
        <w:rPr>
          <w:rFonts w:ascii="Arial" w:hAnsi="Arial" w:cs="Arial"/>
        </w:rPr>
        <w:t xml:space="preserve"> </w:t>
      </w:r>
      <w:r w:rsidR="000E6AFE" w:rsidRPr="000E6AFE">
        <w:rPr>
          <w:rFonts w:ascii="Arial" w:hAnsi="Arial" w:cs="Arial"/>
        </w:rPr>
        <w:t>zasadach realizacji zadań finansowanych ze środków europejskich w perspektywie finansowej 2021</w:t>
      </w:r>
      <w:r w:rsidR="00684886">
        <w:rPr>
          <w:rFonts w:ascii="Arial" w:hAnsi="Arial" w:cs="Arial"/>
        </w:rPr>
        <w:noBreakHyphen/>
      </w:r>
      <w:r w:rsidR="000E6AFE" w:rsidRPr="000E6AFE">
        <w:rPr>
          <w:rFonts w:ascii="Arial" w:hAnsi="Arial" w:cs="Arial"/>
        </w:rPr>
        <w:t>2027</w:t>
      </w:r>
      <w:r w:rsidR="00B95E8C">
        <w:rPr>
          <w:rFonts w:ascii="Arial" w:hAnsi="Arial" w:cs="Arial"/>
        </w:rPr>
        <w:t xml:space="preserve"> (Dz. U. z</w:t>
      </w:r>
      <w:r w:rsidR="000F21C3">
        <w:rPr>
          <w:rFonts w:ascii="Arial" w:hAnsi="Arial" w:cs="Arial"/>
        </w:rPr>
        <w:t xml:space="preserve"> </w:t>
      </w:r>
      <w:r w:rsidR="00B95E8C">
        <w:rPr>
          <w:rFonts w:ascii="Arial" w:hAnsi="Arial" w:cs="Arial"/>
        </w:rPr>
        <w:t>2022 r, poz. 1079</w:t>
      </w:r>
      <w:r w:rsidR="0073203E">
        <w:rPr>
          <w:rFonts w:ascii="Arial" w:hAnsi="Arial" w:cs="Arial"/>
        </w:rPr>
        <w:t xml:space="preserve"> ze zm.</w:t>
      </w:r>
      <w:r w:rsidR="00B95E8C">
        <w:rPr>
          <w:rFonts w:ascii="Arial" w:hAnsi="Arial" w:cs="Arial"/>
        </w:rPr>
        <w:t xml:space="preserve">) </w:t>
      </w:r>
      <w:r w:rsidR="00791732">
        <w:rPr>
          <w:rFonts w:ascii="Arial" w:hAnsi="Arial" w:cs="Arial"/>
        </w:rPr>
        <w:t xml:space="preserve">oraz </w:t>
      </w:r>
      <w:r w:rsidR="00900789">
        <w:rPr>
          <w:rFonts w:ascii="Arial" w:hAnsi="Arial" w:cs="Arial"/>
        </w:rPr>
        <w:t xml:space="preserve">pkt 18.1 lit. a) </w:t>
      </w:r>
      <w:r w:rsidR="00791732" w:rsidRPr="00791732">
        <w:rPr>
          <w:rFonts w:ascii="Arial" w:hAnsi="Arial" w:cs="Arial"/>
        </w:rPr>
        <w:t>Regulaminu wyboru projektów w sposób niekonkurencyjny programu regionalnego Fundusze Europejskie dla Podkarpacia 2021-2027 Priorytet FEPK.04 Mobilność i łączność, Działanie FEPK.04.02 Tabor kolejowy, nr naboru FEPK.04.02-IZ.00-001/23</w:t>
      </w:r>
      <w:r w:rsidR="00900789">
        <w:rPr>
          <w:rFonts w:ascii="Arial" w:hAnsi="Arial" w:cs="Arial"/>
        </w:rPr>
        <w:t xml:space="preserve">, stanowiącego załącznik do </w:t>
      </w:r>
      <w:r w:rsidR="00900789" w:rsidRPr="00900789">
        <w:rPr>
          <w:rFonts w:ascii="Arial" w:hAnsi="Arial" w:cs="Arial"/>
        </w:rPr>
        <w:t>uchwały Nr 539/11267/23 Zarządu Województwa Podkarpackiego w Rzeszowie z dnia 31 października 2023 r.</w:t>
      </w:r>
    </w:p>
    <w:p w14:paraId="603F9CD4" w14:textId="5B325D59" w:rsidR="005940CA" w:rsidRPr="007224A5" w:rsidRDefault="005940CA" w:rsidP="007224A5">
      <w:pPr>
        <w:pStyle w:val="Nagwek2"/>
        <w:spacing w:after="240"/>
      </w:pPr>
      <w:r w:rsidRPr="00B7691A">
        <w:t>Zarząd Województwa Podkarpackiego w Rzeszowie</w:t>
      </w:r>
      <w:r w:rsidR="00060FE0">
        <w:br/>
      </w:r>
      <w:r w:rsidRPr="00B7691A">
        <w:t>uchwala, co następuje:</w:t>
      </w:r>
    </w:p>
    <w:p w14:paraId="037049BC" w14:textId="77777777" w:rsidR="005940CA" w:rsidRPr="005940CA" w:rsidRDefault="005940CA" w:rsidP="005940CA">
      <w:pPr>
        <w:pStyle w:val="Nagwek2"/>
      </w:pPr>
      <w:r w:rsidRPr="005940CA">
        <w:t>§ 1</w:t>
      </w:r>
    </w:p>
    <w:p w14:paraId="1A87CD77" w14:textId="5DEDCFB0" w:rsidR="005940CA" w:rsidRPr="008D4F67" w:rsidRDefault="00791732" w:rsidP="000F21C3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Unieważnia</w:t>
      </w:r>
      <w:r w:rsidR="005940CA" w:rsidRPr="008D4F67">
        <w:rPr>
          <w:rFonts w:ascii="Arial" w:hAnsi="Arial" w:cs="Arial"/>
        </w:rPr>
        <w:t xml:space="preserve"> się nabór wniosk</w:t>
      </w:r>
      <w:r w:rsidR="00D33B97" w:rsidRPr="008D4F67">
        <w:rPr>
          <w:rFonts w:ascii="Arial" w:hAnsi="Arial" w:cs="Arial"/>
        </w:rPr>
        <w:t>ów</w:t>
      </w:r>
      <w:r w:rsidR="005940CA" w:rsidRPr="008D4F67">
        <w:rPr>
          <w:rFonts w:ascii="Arial" w:hAnsi="Arial" w:cs="Arial"/>
        </w:rPr>
        <w:t xml:space="preserve"> </w:t>
      </w:r>
      <w:r w:rsidR="001E7811" w:rsidRPr="001E7811">
        <w:rPr>
          <w:rFonts w:ascii="Arial" w:hAnsi="Arial" w:cs="Arial"/>
        </w:rPr>
        <w:t xml:space="preserve">o dofinansowanie realizacji projektów </w:t>
      </w:r>
      <w:r w:rsidR="005940CA" w:rsidRPr="008D4F67">
        <w:rPr>
          <w:rFonts w:ascii="Arial" w:hAnsi="Arial" w:cs="Arial"/>
        </w:rPr>
        <w:t>w</w:t>
      </w:r>
      <w:r w:rsidR="00D33B97" w:rsidRPr="008D4F67">
        <w:rPr>
          <w:rFonts w:ascii="Arial" w:hAnsi="Arial" w:cs="Arial"/>
        </w:rPr>
        <w:t>ybieranych w sposób</w:t>
      </w:r>
      <w:r w:rsidR="005940CA" w:rsidRPr="008D4F67">
        <w:rPr>
          <w:rFonts w:ascii="Arial" w:hAnsi="Arial" w:cs="Arial"/>
        </w:rPr>
        <w:t xml:space="preserve"> </w:t>
      </w:r>
      <w:r w:rsidR="00667E5E" w:rsidRPr="008D4F67">
        <w:rPr>
          <w:rFonts w:ascii="Arial" w:hAnsi="Arial" w:cs="Arial"/>
        </w:rPr>
        <w:t>niekonkurencyjny</w:t>
      </w:r>
      <w:r w:rsidR="005940CA" w:rsidRPr="008D4F67">
        <w:rPr>
          <w:rFonts w:ascii="Arial" w:hAnsi="Arial" w:cs="Arial"/>
        </w:rPr>
        <w:t xml:space="preserve"> w ramach </w:t>
      </w:r>
      <w:r w:rsidR="008D4F67" w:rsidRPr="008D4F67">
        <w:rPr>
          <w:rFonts w:ascii="Arial" w:hAnsi="Arial" w:cs="Arial"/>
        </w:rPr>
        <w:t>programu regionalnego Fundusze Europejskie dla Podkarpacia 2021-2027, Priorytet FEPK.04 Mobilność i łączność, Działanie FEPK.04.0</w:t>
      </w:r>
      <w:r w:rsidR="00684886">
        <w:rPr>
          <w:rFonts w:ascii="Arial" w:hAnsi="Arial" w:cs="Arial"/>
        </w:rPr>
        <w:t>2</w:t>
      </w:r>
      <w:r w:rsidR="008D4F67" w:rsidRPr="008D4F67">
        <w:rPr>
          <w:rFonts w:ascii="Arial" w:hAnsi="Arial" w:cs="Arial"/>
        </w:rPr>
        <w:t xml:space="preserve"> </w:t>
      </w:r>
      <w:r w:rsidR="00684886">
        <w:rPr>
          <w:rFonts w:ascii="Arial" w:hAnsi="Arial" w:cs="Arial"/>
        </w:rPr>
        <w:t>Tabor kolejowy, nr</w:t>
      </w:r>
      <w:r w:rsidR="000F21C3">
        <w:rPr>
          <w:rFonts w:ascii="Arial" w:hAnsi="Arial" w:cs="Arial"/>
        </w:rPr>
        <w:t xml:space="preserve"> </w:t>
      </w:r>
      <w:r w:rsidR="008D4F67" w:rsidRPr="008D4F67">
        <w:rPr>
          <w:rFonts w:ascii="Arial" w:hAnsi="Arial" w:cs="Arial"/>
        </w:rPr>
        <w:t>naboru FEPK.04.0</w:t>
      </w:r>
      <w:r w:rsidR="00684886">
        <w:rPr>
          <w:rFonts w:ascii="Arial" w:hAnsi="Arial" w:cs="Arial"/>
        </w:rPr>
        <w:t>2</w:t>
      </w:r>
      <w:r w:rsidR="008D4F67" w:rsidRPr="008D4F67">
        <w:rPr>
          <w:rFonts w:ascii="Arial" w:hAnsi="Arial" w:cs="Arial"/>
        </w:rPr>
        <w:t>-IZ.00-00</w:t>
      </w:r>
      <w:r w:rsidR="00684886">
        <w:rPr>
          <w:rFonts w:ascii="Arial" w:hAnsi="Arial" w:cs="Arial"/>
        </w:rPr>
        <w:t>1</w:t>
      </w:r>
      <w:r w:rsidR="008D4F67" w:rsidRPr="008D4F67">
        <w:rPr>
          <w:rFonts w:ascii="Arial" w:hAnsi="Arial" w:cs="Arial"/>
        </w:rPr>
        <w:t>/23</w:t>
      </w:r>
      <w:r w:rsidR="005940CA" w:rsidRPr="008D4F67">
        <w:rPr>
          <w:rFonts w:ascii="Arial" w:hAnsi="Arial" w:cs="Arial"/>
        </w:rPr>
        <w:t>.</w:t>
      </w:r>
    </w:p>
    <w:p w14:paraId="37C56276" w14:textId="2A5F299A" w:rsidR="00791732" w:rsidRPr="00791732" w:rsidRDefault="005940CA" w:rsidP="00791732">
      <w:pPr>
        <w:pStyle w:val="Nagwek2"/>
      </w:pPr>
      <w:r w:rsidRPr="005940CA">
        <w:t>§ 2</w:t>
      </w:r>
    </w:p>
    <w:p w14:paraId="293AC6C0" w14:textId="77777777" w:rsidR="00791732" w:rsidRDefault="00791732" w:rsidP="007917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 o unieważnieniu naboru</w:t>
      </w:r>
      <w:r w:rsidRPr="005940CA">
        <w:rPr>
          <w:rFonts w:ascii="Arial" w:hAnsi="Arial" w:cs="Arial"/>
        </w:rPr>
        <w:t xml:space="preserve"> zamieszczona zostanie na stronie internetowej </w:t>
      </w:r>
      <w:r>
        <w:rPr>
          <w:rFonts w:ascii="Arial" w:hAnsi="Arial" w:cs="Arial"/>
        </w:rPr>
        <w:t>programu regionalnego Fundusze Europejskie dla Podkarpacia 2021</w:t>
      </w:r>
      <w:r>
        <w:rPr>
          <w:rFonts w:ascii="Arial" w:hAnsi="Arial" w:cs="Arial"/>
        </w:rPr>
        <w:noBreakHyphen/>
        <w:t>2027</w:t>
      </w:r>
      <w:r w:rsidRPr="005940CA">
        <w:rPr>
          <w:rFonts w:ascii="Arial" w:hAnsi="Arial" w:cs="Arial"/>
        </w:rPr>
        <w:t xml:space="preserve"> oraz portalu Funduszy </w:t>
      </w:r>
      <w:r>
        <w:rPr>
          <w:rFonts w:ascii="Arial" w:hAnsi="Arial" w:cs="Arial"/>
        </w:rPr>
        <w:t>Europejskich.</w:t>
      </w:r>
    </w:p>
    <w:p w14:paraId="7468DB74" w14:textId="2304B8FB" w:rsidR="005940CA" w:rsidRPr="00791732" w:rsidRDefault="005940CA" w:rsidP="00791732">
      <w:pPr>
        <w:pStyle w:val="Nagwek2"/>
      </w:pPr>
      <w:r w:rsidRPr="005940CA">
        <w:t xml:space="preserve">§ </w:t>
      </w:r>
      <w:r w:rsidR="00791732">
        <w:t>3</w:t>
      </w:r>
    </w:p>
    <w:p w14:paraId="290978E1" w14:textId="1ACE8A22" w:rsidR="005940CA" w:rsidRPr="005940CA" w:rsidRDefault="005940CA" w:rsidP="007224A5">
      <w:pPr>
        <w:spacing w:after="240"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 xml:space="preserve">Uzasadnienie podjętej decyzji stanowi załącznik nr </w:t>
      </w:r>
      <w:r w:rsidR="00791732">
        <w:rPr>
          <w:rFonts w:ascii="Arial" w:hAnsi="Arial" w:cs="Arial"/>
        </w:rPr>
        <w:t>1</w:t>
      </w:r>
      <w:r w:rsidRPr="005940CA">
        <w:rPr>
          <w:rFonts w:ascii="Arial" w:hAnsi="Arial" w:cs="Arial"/>
        </w:rPr>
        <w:t xml:space="preserve"> do niniejszej uchwały.</w:t>
      </w:r>
    </w:p>
    <w:p w14:paraId="6B6F0A8E" w14:textId="09E3DD6B" w:rsidR="005940CA" w:rsidRPr="005940CA" w:rsidRDefault="005940CA" w:rsidP="005940CA">
      <w:pPr>
        <w:pStyle w:val="Nagwek2"/>
      </w:pPr>
      <w:r w:rsidRPr="005940CA">
        <w:t xml:space="preserve">§ </w:t>
      </w:r>
      <w:r w:rsidR="00791732">
        <w:t>4</w:t>
      </w:r>
    </w:p>
    <w:p w14:paraId="555B3757" w14:textId="7DFF9F2E" w:rsidR="00077003" w:rsidRDefault="005940CA" w:rsidP="007224A5">
      <w:pPr>
        <w:spacing w:after="240"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>Wykonanie uchwały powierza się Marszałkowi Województwa Podkarpackiego.</w:t>
      </w:r>
    </w:p>
    <w:p w14:paraId="2766F78C" w14:textId="0A92B4F1" w:rsidR="005940CA" w:rsidRPr="005940CA" w:rsidRDefault="005940CA" w:rsidP="005940CA">
      <w:pPr>
        <w:pStyle w:val="Nagwek2"/>
      </w:pPr>
      <w:r w:rsidRPr="005940CA">
        <w:t xml:space="preserve">§ </w:t>
      </w:r>
      <w:r w:rsidR="00CA6343">
        <w:t>5</w:t>
      </w:r>
    </w:p>
    <w:p w14:paraId="3705EFC1" w14:textId="2BEE329E" w:rsidR="005940CA" w:rsidRDefault="005940CA" w:rsidP="005940CA">
      <w:pPr>
        <w:spacing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>Uchwała wchodzi w życie z dniem podjęcia.</w:t>
      </w:r>
    </w:p>
    <w:p w14:paraId="7623E0E9" w14:textId="77777777" w:rsidR="00C02ADB" w:rsidRPr="00A16FE3" w:rsidRDefault="00C02ADB" w:rsidP="00C02ADB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78490C" w14:textId="77777777" w:rsidR="00C02ADB" w:rsidRPr="00A16FE3" w:rsidRDefault="00C02ADB" w:rsidP="00C02ADB">
      <w:pPr>
        <w:rPr>
          <w:rFonts w:ascii="Arial" w:eastAsiaTheme="minorEastAsia" w:hAnsi="Arial" w:cs="Arial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57029137" w14:textId="77777777" w:rsidR="00C02ADB" w:rsidRPr="005940CA" w:rsidRDefault="00C02ADB" w:rsidP="005940CA">
      <w:pPr>
        <w:spacing w:line="240" w:lineRule="auto"/>
        <w:rPr>
          <w:rFonts w:ascii="Arial" w:hAnsi="Arial" w:cs="Arial"/>
        </w:rPr>
      </w:pPr>
    </w:p>
    <w:p w14:paraId="79CB97C0" w14:textId="77777777" w:rsidR="00874209" w:rsidRDefault="00874209">
      <w:pPr>
        <w:spacing w:before="0"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F38942" w14:textId="26156A59" w:rsidR="00460EED" w:rsidRPr="00460EED" w:rsidRDefault="00460EED" w:rsidP="00460EED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9369595"/>
      <w:r w:rsidRPr="00460EE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53</w:t>
      </w:r>
      <w:r w:rsidRPr="00460EED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AE2CD7">
        <w:rPr>
          <w:rFonts w:ascii="Arial" w:eastAsia="Times New Roman" w:hAnsi="Arial" w:cs="Arial"/>
          <w:bCs/>
          <w:sz w:val="24"/>
          <w:szCs w:val="24"/>
          <w:lang w:eastAsia="pl-PL"/>
        </w:rPr>
        <w:t>11730</w:t>
      </w:r>
      <w:r w:rsidRPr="00460EE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3E58597" w14:textId="77777777" w:rsidR="00460EED" w:rsidRPr="00460EED" w:rsidRDefault="00460EED" w:rsidP="00460EED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0EE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742B8CF" w14:textId="77777777" w:rsidR="00460EED" w:rsidRPr="00460EED" w:rsidRDefault="00460EED" w:rsidP="00460EED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0EE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5B8DDEE" w14:textId="16B3A0C7" w:rsidR="00460EED" w:rsidRPr="00460EED" w:rsidRDefault="00460EED" w:rsidP="00460EED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0EE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60EED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7 grudnia</w:t>
      </w:r>
      <w:r w:rsidRPr="00460EED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460EE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6515B7C7" w14:textId="69837CB8" w:rsidR="005940CA" w:rsidRPr="007224A5" w:rsidRDefault="005940CA" w:rsidP="007224A5">
      <w:pPr>
        <w:spacing w:after="720" w:line="240" w:lineRule="auto"/>
        <w:jc w:val="center"/>
        <w:rPr>
          <w:rFonts w:ascii="Arial" w:hAnsi="Arial" w:cs="Arial"/>
          <w:b/>
        </w:rPr>
      </w:pPr>
      <w:r w:rsidRPr="00A11B46">
        <w:rPr>
          <w:rFonts w:ascii="Arial" w:hAnsi="Arial" w:cs="Arial"/>
          <w:b/>
        </w:rPr>
        <w:t>UZASADNIENIE</w:t>
      </w:r>
    </w:p>
    <w:p w14:paraId="0D3830CD" w14:textId="4CAE67FC" w:rsidR="005940CA" w:rsidRDefault="005940CA" w:rsidP="00231AE0">
      <w:pPr>
        <w:spacing w:line="276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 xml:space="preserve">Zgodnie z art. </w:t>
      </w:r>
      <w:r w:rsidR="009A3CDB">
        <w:rPr>
          <w:rFonts w:ascii="Arial" w:hAnsi="Arial" w:cs="Arial"/>
        </w:rPr>
        <w:t xml:space="preserve">44 ustawy z dnia 28 kwietnia 2022 r. </w:t>
      </w:r>
      <w:r w:rsidR="009A3CDB" w:rsidRPr="000E6AFE">
        <w:rPr>
          <w:rFonts w:ascii="Arial" w:hAnsi="Arial" w:cs="Arial"/>
        </w:rPr>
        <w:t>o zasadach realizacji zadań finansowanych ze środków europejskich w perspektywie finansowej 2021</w:t>
      </w:r>
      <w:r w:rsidR="00A65C34">
        <w:rPr>
          <w:rFonts w:ascii="Arial" w:hAnsi="Arial" w:cs="Arial"/>
        </w:rPr>
        <w:t>-</w:t>
      </w:r>
      <w:r w:rsidR="009A3CDB" w:rsidRPr="000E6AFE">
        <w:rPr>
          <w:rFonts w:ascii="Arial" w:hAnsi="Arial" w:cs="Arial"/>
        </w:rPr>
        <w:t>2027</w:t>
      </w:r>
      <w:r w:rsidR="009A3CDB">
        <w:rPr>
          <w:rFonts w:ascii="Arial" w:hAnsi="Arial" w:cs="Arial"/>
        </w:rPr>
        <w:t xml:space="preserve"> (Dz. U. z</w:t>
      </w:r>
      <w:r w:rsidR="000F21C3">
        <w:rPr>
          <w:rFonts w:ascii="Arial" w:hAnsi="Arial" w:cs="Arial"/>
        </w:rPr>
        <w:t xml:space="preserve"> </w:t>
      </w:r>
      <w:r w:rsidR="009A3CDB">
        <w:rPr>
          <w:rFonts w:ascii="Arial" w:hAnsi="Arial" w:cs="Arial"/>
        </w:rPr>
        <w:t>2022 r, poz. 1079</w:t>
      </w:r>
      <w:r w:rsidR="008617F7">
        <w:rPr>
          <w:rFonts w:ascii="Arial" w:hAnsi="Arial" w:cs="Arial"/>
        </w:rPr>
        <w:t xml:space="preserve"> ze zm.</w:t>
      </w:r>
      <w:r w:rsidR="001B2F48">
        <w:rPr>
          <w:rFonts w:ascii="Arial" w:hAnsi="Arial" w:cs="Arial"/>
        </w:rPr>
        <w:t>)</w:t>
      </w:r>
      <w:r w:rsidR="009A3CDB">
        <w:rPr>
          <w:rFonts w:ascii="Arial" w:hAnsi="Arial" w:cs="Arial"/>
        </w:rPr>
        <w:t xml:space="preserve"> </w:t>
      </w:r>
      <w:r w:rsidRPr="005940CA">
        <w:rPr>
          <w:rFonts w:ascii="Arial" w:hAnsi="Arial" w:cs="Arial"/>
        </w:rPr>
        <w:t>Zarząd Województwa postanowił ogłosić nabór wniosk</w:t>
      </w:r>
      <w:r w:rsidR="00D33B97">
        <w:rPr>
          <w:rFonts w:ascii="Arial" w:hAnsi="Arial" w:cs="Arial"/>
        </w:rPr>
        <w:t>ów</w:t>
      </w:r>
      <w:r w:rsidRPr="005940CA">
        <w:rPr>
          <w:rFonts w:ascii="Arial" w:hAnsi="Arial" w:cs="Arial"/>
        </w:rPr>
        <w:t xml:space="preserve"> </w:t>
      </w:r>
      <w:r w:rsidR="004B1470" w:rsidRPr="004B1470">
        <w:rPr>
          <w:rFonts w:ascii="Arial" w:hAnsi="Arial" w:cs="Arial"/>
        </w:rPr>
        <w:t>o dofinansowanie realizacji projektów wybieranych w sposób niekonkurencyjny w ramach</w:t>
      </w:r>
      <w:r w:rsidR="000F21C3">
        <w:rPr>
          <w:rFonts w:ascii="Arial" w:hAnsi="Arial" w:cs="Arial"/>
        </w:rPr>
        <w:t xml:space="preserve"> </w:t>
      </w:r>
      <w:r w:rsidR="004B1470" w:rsidRPr="004B1470">
        <w:rPr>
          <w:rFonts w:ascii="Arial" w:hAnsi="Arial" w:cs="Arial"/>
        </w:rPr>
        <w:t>programu regionalnego Fundusze Europejskie dla Podkarpacia 2021-2027, Priorytet FEPK.04 Mobilność i łączność, Działanie FEPK.04.02 Tabor kolejowy, nr naboru FEPK.04.02-IZ.00-001/23</w:t>
      </w:r>
      <w:r w:rsidRPr="005940CA">
        <w:rPr>
          <w:rFonts w:ascii="Arial" w:hAnsi="Arial" w:cs="Arial"/>
        </w:rPr>
        <w:t>.</w:t>
      </w:r>
    </w:p>
    <w:p w14:paraId="6703A77B" w14:textId="1F56666F" w:rsidR="004B1470" w:rsidRDefault="00791732" w:rsidP="00231AE0">
      <w:pPr>
        <w:spacing w:line="276" w:lineRule="auto"/>
        <w:rPr>
          <w:rFonts w:ascii="Arial" w:hAnsi="Arial" w:cs="Arial"/>
        </w:rPr>
      </w:pPr>
      <w:bookmarkStart w:id="6" w:name="_Hlk153952677"/>
      <w:r>
        <w:rPr>
          <w:rFonts w:ascii="Arial" w:hAnsi="Arial" w:cs="Arial"/>
        </w:rPr>
        <w:t xml:space="preserve">W wyniku przeprowadzonego w dniach </w:t>
      </w:r>
      <w:r w:rsidR="004B1470">
        <w:rPr>
          <w:rFonts w:ascii="Arial" w:hAnsi="Arial" w:cs="Arial"/>
        </w:rPr>
        <w:t xml:space="preserve">od 6 listopada 2023 r. do 14 grudnia 2023 r. </w:t>
      </w:r>
      <w:r>
        <w:rPr>
          <w:rFonts w:ascii="Arial" w:hAnsi="Arial" w:cs="Arial"/>
        </w:rPr>
        <w:t xml:space="preserve">naboru </w:t>
      </w:r>
      <w:r w:rsidR="004B1470">
        <w:rPr>
          <w:rFonts w:ascii="Arial" w:hAnsi="Arial" w:cs="Arial"/>
        </w:rPr>
        <w:t>nie wpłynął żaden wniosek o dofinansowanie projektu.</w:t>
      </w:r>
    </w:p>
    <w:p w14:paraId="20865E25" w14:textId="5D955219" w:rsidR="00791732" w:rsidRPr="005940CA" w:rsidRDefault="004B1470" w:rsidP="00231A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Wobec pow</w:t>
      </w:r>
      <w:r w:rsidR="00E3129C">
        <w:rPr>
          <w:rFonts w:ascii="Arial" w:hAnsi="Arial" w:cs="Arial"/>
        </w:rPr>
        <w:t xml:space="preserve">yższego spełniona została przesłanka, o której </w:t>
      </w:r>
      <w:r w:rsidR="00E3129C" w:rsidRPr="00E3129C">
        <w:rPr>
          <w:rFonts w:ascii="Arial" w:hAnsi="Arial" w:cs="Arial"/>
        </w:rPr>
        <w:t>mowa w pkt 18.1</w:t>
      </w:r>
      <w:r w:rsidR="00E3129C" w:rsidRPr="00947B87">
        <w:rPr>
          <w:color w:val="000000" w:themeColor="text1"/>
          <w:sz w:val="24"/>
          <w:szCs w:val="24"/>
          <w:lang w:eastAsia="pl-PL"/>
        </w:rPr>
        <w:t xml:space="preserve"> lit</w:t>
      </w:r>
      <w:r w:rsidR="00E3129C" w:rsidRPr="00E3129C">
        <w:rPr>
          <w:rFonts w:ascii="Arial" w:hAnsi="Arial" w:cs="Arial"/>
        </w:rPr>
        <w:t>. a</w:t>
      </w:r>
      <w:r w:rsidR="00E3129C">
        <w:rPr>
          <w:rFonts w:ascii="Arial" w:hAnsi="Arial" w:cs="Arial"/>
        </w:rPr>
        <w:t>)</w:t>
      </w:r>
      <w:r w:rsidR="00E3129C">
        <w:rPr>
          <w:color w:val="000000" w:themeColor="text1"/>
          <w:sz w:val="24"/>
          <w:szCs w:val="24"/>
          <w:lang w:eastAsia="pl-PL"/>
        </w:rPr>
        <w:t xml:space="preserve"> </w:t>
      </w:r>
      <w:r w:rsidR="00E3129C" w:rsidRPr="00791732">
        <w:rPr>
          <w:rFonts w:ascii="Arial" w:hAnsi="Arial" w:cs="Arial"/>
        </w:rPr>
        <w:t>Regulaminu wyboru projektów</w:t>
      </w:r>
      <w:r w:rsidR="00CA6343">
        <w:rPr>
          <w:rFonts w:ascii="Arial" w:hAnsi="Arial" w:cs="Arial"/>
        </w:rPr>
        <w:t xml:space="preserve"> przyjętego </w:t>
      </w:r>
      <w:r w:rsidR="00CA6343" w:rsidRPr="00791732">
        <w:rPr>
          <w:rFonts w:ascii="Arial" w:hAnsi="Arial" w:cs="Arial"/>
        </w:rPr>
        <w:t>uchwał</w:t>
      </w:r>
      <w:r w:rsidR="00CA6343">
        <w:rPr>
          <w:rFonts w:ascii="Arial" w:hAnsi="Arial" w:cs="Arial"/>
        </w:rPr>
        <w:t>ą</w:t>
      </w:r>
      <w:r w:rsidR="00CA6343" w:rsidRPr="00791732">
        <w:rPr>
          <w:rFonts w:ascii="Arial" w:hAnsi="Arial" w:cs="Arial"/>
        </w:rPr>
        <w:t xml:space="preserve"> Nr 539/11267/23 Zarządu Województwa Podkarpackiego w R</w:t>
      </w:r>
      <w:r w:rsidR="00CA6343">
        <w:rPr>
          <w:rFonts w:ascii="Arial" w:hAnsi="Arial" w:cs="Arial"/>
        </w:rPr>
        <w:t>zeszowie</w:t>
      </w:r>
      <w:r w:rsidR="00CA6343" w:rsidRPr="00791732">
        <w:rPr>
          <w:rFonts w:ascii="Arial" w:hAnsi="Arial" w:cs="Arial"/>
        </w:rPr>
        <w:t xml:space="preserve"> z dnia 31 października 2023 r</w:t>
      </w:r>
      <w:r w:rsidR="00CA6343">
        <w:rPr>
          <w:rFonts w:ascii="Arial" w:hAnsi="Arial" w:cs="Arial"/>
        </w:rPr>
        <w:t>.,</w:t>
      </w:r>
      <w:r w:rsidR="00E3129C">
        <w:rPr>
          <w:rFonts w:ascii="Arial" w:hAnsi="Arial" w:cs="Arial"/>
        </w:rPr>
        <w:t xml:space="preserve"> w związku z czym </w:t>
      </w:r>
      <w:r w:rsidR="00E3129C" w:rsidRPr="00E3129C">
        <w:rPr>
          <w:rFonts w:ascii="Arial" w:hAnsi="Arial" w:cs="Arial"/>
        </w:rPr>
        <w:t>Instytucja Zarządzająca FEP 2021-2027</w:t>
      </w:r>
      <w:r w:rsidR="00E3129C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3129C">
        <w:rPr>
          <w:rFonts w:ascii="Arial" w:hAnsi="Arial" w:cs="Arial"/>
        </w:rPr>
        <w:t xml:space="preserve">podjęła decyzję o unieważnieniu przedmiotowego </w:t>
      </w:r>
      <w:r w:rsidR="00E3129C" w:rsidRPr="00E3129C">
        <w:rPr>
          <w:rFonts w:ascii="Arial" w:hAnsi="Arial" w:cs="Arial"/>
        </w:rPr>
        <w:t>postępowania w zakresie wyboru projektów do dofinansowania</w:t>
      </w:r>
      <w:r w:rsidR="00E3129C">
        <w:rPr>
          <w:rFonts w:ascii="Arial" w:hAnsi="Arial" w:cs="Arial"/>
        </w:rPr>
        <w:t>.</w:t>
      </w:r>
      <w:bookmarkEnd w:id="6"/>
    </w:p>
    <w:p w14:paraId="3FB4E457" w14:textId="11314D17" w:rsidR="00C365AA" w:rsidRPr="005940CA" w:rsidRDefault="00E3129C" w:rsidP="00231A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Informacja o unieważnieniu naboru</w:t>
      </w:r>
      <w:r w:rsidRPr="005940CA">
        <w:rPr>
          <w:rFonts w:ascii="Arial" w:hAnsi="Arial" w:cs="Arial"/>
        </w:rPr>
        <w:t xml:space="preserve"> </w:t>
      </w:r>
      <w:r w:rsidR="005940CA" w:rsidRPr="005940CA">
        <w:rPr>
          <w:rFonts w:ascii="Arial" w:hAnsi="Arial" w:cs="Arial"/>
        </w:rPr>
        <w:t>zamieszczon</w:t>
      </w:r>
      <w:r>
        <w:rPr>
          <w:rFonts w:ascii="Arial" w:hAnsi="Arial" w:cs="Arial"/>
        </w:rPr>
        <w:t>a zostanie</w:t>
      </w:r>
      <w:r w:rsidR="005940CA" w:rsidRPr="005940CA">
        <w:rPr>
          <w:rFonts w:ascii="Arial" w:hAnsi="Arial" w:cs="Arial"/>
        </w:rPr>
        <w:t xml:space="preserve"> na stronie internetowej </w:t>
      </w:r>
      <w:r w:rsidR="001B2F48">
        <w:rPr>
          <w:rFonts w:ascii="Arial" w:hAnsi="Arial" w:cs="Arial"/>
        </w:rPr>
        <w:t>programu regionalnego Fundusze Europejskie dla Podkarpacia 2021-2027</w:t>
      </w:r>
      <w:r w:rsidR="005940CA" w:rsidRPr="005940CA">
        <w:rPr>
          <w:rFonts w:ascii="Arial" w:hAnsi="Arial" w:cs="Arial"/>
        </w:rPr>
        <w:t xml:space="preserve"> oraz na portalu Funduszy Europejskich</w:t>
      </w:r>
      <w:r>
        <w:rPr>
          <w:rFonts w:ascii="Arial" w:hAnsi="Arial" w:cs="Arial"/>
        </w:rPr>
        <w:t xml:space="preserve"> wraz z podaniem przyczyny tego unieważnienia.</w:t>
      </w:r>
    </w:p>
    <w:sectPr w:rsidR="00C365AA" w:rsidRPr="0059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CA"/>
    <w:rsid w:val="00047CF9"/>
    <w:rsid w:val="00060FE0"/>
    <w:rsid w:val="00077003"/>
    <w:rsid w:val="000D2A9C"/>
    <w:rsid w:val="000E2218"/>
    <w:rsid w:val="000E6AFE"/>
    <w:rsid w:val="000F0D64"/>
    <w:rsid w:val="000F21C3"/>
    <w:rsid w:val="001B0386"/>
    <w:rsid w:val="001B0C0B"/>
    <w:rsid w:val="001B2F48"/>
    <w:rsid w:val="001E7811"/>
    <w:rsid w:val="00231AE0"/>
    <w:rsid w:val="00257BED"/>
    <w:rsid w:val="002611BF"/>
    <w:rsid w:val="00282D34"/>
    <w:rsid w:val="0029731F"/>
    <w:rsid w:val="002F698F"/>
    <w:rsid w:val="003105C9"/>
    <w:rsid w:val="00336DAD"/>
    <w:rsid w:val="00377FBC"/>
    <w:rsid w:val="00397C2B"/>
    <w:rsid w:val="003A1A53"/>
    <w:rsid w:val="003A26A3"/>
    <w:rsid w:val="00412260"/>
    <w:rsid w:val="00460EED"/>
    <w:rsid w:val="00476A0C"/>
    <w:rsid w:val="004B1470"/>
    <w:rsid w:val="004C0D26"/>
    <w:rsid w:val="004C30B1"/>
    <w:rsid w:val="004F755A"/>
    <w:rsid w:val="005116AA"/>
    <w:rsid w:val="00550F86"/>
    <w:rsid w:val="005940CA"/>
    <w:rsid w:val="005C5468"/>
    <w:rsid w:val="00603260"/>
    <w:rsid w:val="00640056"/>
    <w:rsid w:val="0066474A"/>
    <w:rsid w:val="00667E5E"/>
    <w:rsid w:val="00684886"/>
    <w:rsid w:val="007201F8"/>
    <w:rsid w:val="007224A5"/>
    <w:rsid w:val="007232BC"/>
    <w:rsid w:val="0073203E"/>
    <w:rsid w:val="00781086"/>
    <w:rsid w:val="00791732"/>
    <w:rsid w:val="007F44C9"/>
    <w:rsid w:val="00856B2F"/>
    <w:rsid w:val="008617F7"/>
    <w:rsid w:val="00874209"/>
    <w:rsid w:val="008908F7"/>
    <w:rsid w:val="008D14A3"/>
    <w:rsid w:val="008D4F67"/>
    <w:rsid w:val="00900789"/>
    <w:rsid w:val="009132DB"/>
    <w:rsid w:val="00960E6C"/>
    <w:rsid w:val="009A3CDB"/>
    <w:rsid w:val="009B297D"/>
    <w:rsid w:val="009D40A9"/>
    <w:rsid w:val="00A11B46"/>
    <w:rsid w:val="00A653DD"/>
    <w:rsid w:val="00A65C34"/>
    <w:rsid w:val="00AA4FEE"/>
    <w:rsid w:val="00AE2CD7"/>
    <w:rsid w:val="00B0466C"/>
    <w:rsid w:val="00B231AF"/>
    <w:rsid w:val="00B238AE"/>
    <w:rsid w:val="00B3472B"/>
    <w:rsid w:val="00B7691A"/>
    <w:rsid w:val="00B95E8C"/>
    <w:rsid w:val="00C02ADB"/>
    <w:rsid w:val="00C21483"/>
    <w:rsid w:val="00C24D13"/>
    <w:rsid w:val="00C34826"/>
    <w:rsid w:val="00C365AA"/>
    <w:rsid w:val="00CA6343"/>
    <w:rsid w:val="00D31F30"/>
    <w:rsid w:val="00D33B97"/>
    <w:rsid w:val="00D639FE"/>
    <w:rsid w:val="00D70131"/>
    <w:rsid w:val="00E3129C"/>
    <w:rsid w:val="00EA48F9"/>
    <w:rsid w:val="00F24EE4"/>
    <w:rsid w:val="00F44416"/>
    <w:rsid w:val="00F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96B"/>
  <w15:chartTrackingRefBased/>
  <w15:docId w15:val="{CD415BCE-53B7-45EB-B10E-C437140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0CA"/>
    <w:pPr>
      <w:spacing w:before="120"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40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91A"/>
    <w:pPr>
      <w:keepNext/>
      <w:keepLines/>
      <w:spacing w:before="0" w:line="240" w:lineRule="auto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474A"/>
    <w:pPr>
      <w:keepNext/>
      <w:keepLines/>
      <w:spacing w:before="0" w:line="240" w:lineRule="auto"/>
      <w:jc w:val="right"/>
      <w:outlineLvl w:val="2"/>
    </w:pPr>
    <w:rPr>
      <w:rFonts w:ascii="Arial" w:eastAsiaTheme="majorEastAsia" w:hAnsi="Arial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91A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0C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6474A"/>
    <w:rPr>
      <w:rFonts w:ascii="Arial" w:eastAsiaTheme="majorEastAsia" w:hAnsi="Arial" w:cstheme="majorBidi"/>
      <w:szCs w:val="24"/>
    </w:rPr>
  </w:style>
  <w:style w:type="paragraph" w:styleId="Poprawka">
    <w:name w:val="Revision"/>
    <w:hidden/>
    <w:uiPriority w:val="99"/>
    <w:semiHidden/>
    <w:rsid w:val="006400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7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2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3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ogłoszenie Drogi wojewódzkie 4.1 - projekt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553_11730_23</dc:title>
  <dc:subject/>
  <dc:creator>Szalacha Anna</dc:creator>
  <cp:keywords/>
  <dc:description/>
  <cp:lastModifiedBy>.</cp:lastModifiedBy>
  <cp:revision>12</cp:revision>
  <cp:lastPrinted>2023-12-27T10:49:00Z</cp:lastPrinted>
  <dcterms:created xsi:type="dcterms:W3CDTF">2023-12-19T13:51:00Z</dcterms:created>
  <dcterms:modified xsi:type="dcterms:W3CDTF">2024-01-03T10:17:00Z</dcterms:modified>
</cp:coreProperties>
</file>